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8E90" w14:textId="26366F47" w:rsidR="005A6C4B" w:rsidRDefault="003B6EB3">
      <w:pPr>
        <w:rPr>
          <w:rFonts w:ascii="Times New Roman" w:hAnsi="Times New Roman" w:cs="Times New Roman"/>
          <w:b/>
          <w:bCs/>
          <w:lang w:val="kk-KZ"/>
        </w:rPr>
      </w:pPr>
      <w:r w:rsidRPr="003B6EB3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«Айша» жеке бөбекжайы</w:t>
      </w:r>
    </w:p>
    <w:p w14:paraId="134E4DCD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5768C1B9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765782A6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18259DC1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088929C6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54657ADD" w14:textId="0238CDDC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</w:t>
      </w:r>
      <w:r w:rsidRPr="003B6EB3">
        <w:rPr>
          <w:rFonts w:ascii="Times New Roman" w:hAnsi="Times New Roman" w:cs="Times New Roman"/>
          <w:b/>
          <w:bCs/>
          <w:lang w:val="kk-KZ"/>
        </w:rPr>
        <w:t>Тақырыбы: "Ханталапай" ұлттық ойыны</w:t>
      </w:r>
    </w:p>
    <w:p w14:paraId="6004D163" w14:textId="037C9A99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(практикалық әрекет)</w:t>
      </w:r>
    </w:p>
    <w:p w14:paraId="5F2032A2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3DA39954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0B3B69F2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461BB59A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59B69BE9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7A1DD9AC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07770C74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22D7914D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409D9D88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1DD6961E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432B1719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1B894291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45E5EC26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67CD4506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02D62567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10C2000A" w14:textId="77777777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</w:p>
    <w:p w14:paraId="6F902EA6" w14:textId="2BAE0E52" w:rsidR="003B6EB3" w:rsidRDefault="003B6EB3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Баяндаушы:тәрбиеші </w:t>
      </w:r>
      <w:r w:rsidR="002E37B9">
        <w:rPr>
          <w:rFonts w:ascii="Times New Roman" w:hAnsi="Times New Roman" w:cs="Times New Roman"/>
          <w:b/>
          <w:bCs/>
          <w:lang w:val="kk-KZ"/>
        </w:rPr>
        <w:t>Жиренова.У.С</w:t>
      </w:r>
    </w:p>
    <w:p w14:paraId="6B01F7F8" w14:textId="77777777" w:rsidR="002E37B9" w:rsidRDefault="002E37B9">
      <w:pPr>
        <w:rPr>
          <w:rFonts w:ascii="Times New Roman" w:hAnsi="Times New Roman" w:cs="Times New Roman"/>
          <w:b/>
          <w:bCs/>
          <w:lang w:val="kk-KZ"/>
        </w:rPr>
      </w:pPr>
    </w:p>
    <w:p w14:paraId="2F2E6976" w14:textId="77777777" w:rsidR="002E37B9" w:rsidRDefault="002E37B9">
      <w:pPr>
        <w:rPr>
          <w:rFonts w:ascii="Times New Roman" w:hAnsi="Times New Roman" w:cs="Times New Roman"/>
          <w:b/>
          <w:bCs/>
          <w:lang w:val="kk-KZ"/>
        </w:rPr>
      </w:pPr>
    </w:p>
    <w:p w14:paraId="21F1FB1C" w14:textId="77777777" w:rsidR="002E37B9" w:rsidRDefault="002E37B9">
      <w:pPr>
        <w:rPr>
          <w:rFonts w:ascii="Times New Roman" w:hAnsi="Times New Roman" w:cs="Times New Roman"/>
          <w:b/>
          <w:bCs/>
          <w:lang w:val="kk-KZ"/>
        </w:rPr>
      </w:pPr>
    </w:p>
    <w:p w14:paraId="09709DFB" w14:textId="77777777" w:rsidR="002E37B9" w:rsidRDefault="002E37B9">
      <w:pPr>
        <w:rPr>
          <w:rFonts w:ascii="Times New Roman" w:hAnsi="Times New Roman" w:cs="Times New Roman"/>
          <w:b/>
          <w:bCs/>
          <w:lang w:val="kk-KZ"/>
        </w:rPr>
      </w:pPr>
    </w:p>
    <w:p w14:paraId="275BFAA4" w14:textId="3CB77F04" w:rsidR="002E37B9" w:rsidRDefault="002E37B9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2025-2026жж</w:t>
      </w:r>
    </w:p>
    <w:p w14:paraId="0C17D0B0" w14:textId="77777777" w:rsidR="002E37B9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lastRenderedPageBreak/>
        <w:t>Тақырыбы: "Ханталапай" ұлттық ойыны</w:t>
      </w:r>
    </w:p>
    <w:p w14:paraId="5B1442AA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Мақсаты:Балаларды қазақтың ұлттық ойыны "Ханталапай" арқылы ептілікке, жылдамдыққа, тапқырлыққа тәрбиелеу. Ұлттық дәстүрімізді құрметтеуге, ұжымда тату ойнауға үйрету.</w:t>
      </w:r>
    </w:p>
    <w:p w14:paraId="62116991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Міндеттері:"Ханталапай" ойынының ережесімен таныстыру.Балалардың қимыл-қозғалысын, ептілігін, зейінін дамыту.Жеңіске жетуге, жеңіліске шыдауға, әділ ойнауға тәрбиелеу.Ұлттық ойын арқылы баланың бойына патриоттық сезім ұялату.Ата-аналар мен балалардың бірлескен іс-әрекетін ұйымдастыру.</w:t>
      </w:r>
    </w:p>
    <w:p w14:paraId="4B0C60C9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КЕРЕК ҚҰРАЛДАР:Кішкентай асық, тас, жаңғақ немесе кәмпит - 10-15 дана. Ортаға қоюға табақ немесе орамал</w:t>
      </w:r>
    </w:p>
    <w:p w14:paraId="1A44E3F3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ОЙЫННЫҢ ЕРЕЖЕСІ:"Ханталапай" - бұл қазақтың ежелгі ойыны. "Хан" дегеніміз - ортадағы асықтар үйіндісі, "талапай" - таласу.2 немесе одан да көп бала қатысады.Ортаға 10-15 асық үйіліп қойылады. Бұл - "Ханталапай".Балалар "Қане, бастайық!" деген белгі бойынша асықтарды тез-тез алуға кіріседі.Бір уақытта 2 бала бір асыққа қолын созса, "тоқта" деп айтылады.Сол екі бала "тас, қайшы, қағаз" ойнайды. Жеңгені асықты алады.Ойын соңында кімде асық көп болса, сол жеңімпаз.</w:t>
      </w:r>
    </w:p>
    <w:p w14:paraId="1FF3B6AA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ПРАКТИКАЛЫҚ ӘРЕКЕТТІҢ ӨТУ БАҒЫТЫ:</w:t>
      </w:r>
    </w:p>
    <w:p w14:paraId="797949DD" w14:textId="5FE99B32" w:rsidR="002E37B9" w:rsidRPr="002E37B9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1. Кіріспе - 3 минут</w:t>
      </w:r>
    </w:p>
    <w:p w14:paraId="74A9DCCE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Тәрбиеші: "Балалар, бүгін біз ата-бабамыздан қалған "Ханталапай" ұлттық ойынын ойнаймыз. Бұл ойын бізді ептілікке, тапқырлыққа үйретеді."</w:t>
      </w:r>
    </w:p>
    <w:p w14:paraId="2060E1B6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2. Негізгі бөлім - 10 минут  Ойын ережесін түсіндіруБалаларды 2 топқа бөлу: "Қарлығаш" және "Бүркіт"1-ші айналым: Топ ішінде ойнау2-ші айналым: Топтар арасында "Ханталапай" Жеңімпаздарды мақтау</w:t>
      </w:r>
    </w:p>
    <w:p w14:paraId="3D139567" w14:textId="3388C100" w:rsidR="002E37B9" w:rsidRPr="002E37B9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3. Ата-аналармен бірге - 5 минут</w:t>
      </w:r>
    </w:p>
    <w:p w14:paraId="3C0B7184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"Енді ата-аналар мен балалар жұптасып ойнайық" деп ата-аналарды шақыру. Отбасылық "Ханталапай" ойнату.</w:t>
      </w:r>
    </w:p>
    <w:p w14:paraId="33575C79" w14:textId="3FBFCC3F" w:rsidR="002E37B9" w:rsidRPr="002E37B9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4. Қорытынды - 2 минут</w:t>
      </w:r>
    </w:p>
    <w:p w14:paraId="3401172B" w14:textId="77777777" w:rsidR="00245BDF" w:rsidRDefault="002E37B9" w:rsidP="002E37B9">
      <w:pPr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Тәрбиеші: "Бұл ойын бізге не үйретті? Иә, жылдам болуды, әділ болуды, ұжымда ойнауды үйретті. Ұлттық ойынымызды ұмытпайық!</w:t>
      </w:r>
    </w:p>
    <w:p w14:paraId="1AB127B0" w14:textId="77777777" w:rsidR="00245BDF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"ОЙЫННЫҢ ПАЙДАСЫ:</w:t>
      </w:r>
    </w:p>
    <w:p w14:paraId="1EB546A7" w14:textId="77777777" w:rsidR="00245BDF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Қолдың ұсақ моторикасы дамиды</w:t>
      </w:r>
    </w:p>
    <w:p w14:paraId="40CE924A" w14:textId="77777777" w:rsidR="00245BDF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Зейін, жылдам реакция қалыптасады</w:t>
      </w:r>
    </w:p>
    <w:p w14:paraId="51250C02" w14:textId="77777777" w:rsidR="00245BDF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Жеңімпаздыққа деген ұмтылыс артады</w:t>
      </w:r>
    </w:p>
    <w:p w14:paraId="319E846D" w14:textId="77777777" w:rsidR="001B1060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Ұлттық құндылығымызды біледі</w:t>
      </w:r>
    </w:p>
    <w:p w14:paraId="39834F72" w14:textId="749FCD93" w:rsidR="002E37B9" w:rsidRPr="002E37B9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 xml:space="preserve">ҚОРЫТЫНДЫ:"Ханталапай" - жай ойын емес, бұл - халқымыздың даналығы. </w:t>
      </w:r>
    </w:p>
    <w:p w14:paraId="508433B7" w14:textId="7D8B98CF" w:rsidR="002E37B9" w:rsidRPr="003B6EB3" w:rsidRDefault="002E37B9" w:rsidP="001B1060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2E37B9">
        <w:rPr>
          <w:rFonts w:ascii="Times New Roman" w:hAnsi="Times New Roman" w:cs="Times New Roman"/>
          <w:b/>
          <w:bCs/>
          <w:lang w:val="kk-KZ"/>
        </w:rPr>
        <w:t>Үйде де ата-аналар балаларымен кешкі уақытта осы ойынды ойнаса, отбасы бірлігі нығаяды.Қатысқандарыңызға рахмет! Жеңімпаздарды құттықтаймыз!</w:t>
      </w:r>
    </w:p>
    <w:sectPr w:rsidR="002E37B9" w:rsidRPr="003B6EB3" w:rsidSect="003B6EB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EE"/>
    <w:rsid w:val="001B1060"/>
    <w:rsid w:val="00245BDF"/>
    <w:rsid w:val="002E37B9"/>
    <w:rsid w:val="003B6EB3"/>
    <w:rsid w:val="005305EE"/>
    <w:rsid w:val="005A6C4B"/>
    <w:rsid w:val="00B3775B"/>
    <w:rsid w:val="00D7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2F2C"/>
  <w15:chartTrackingRefBased/>
  <w15:docId w15:val="{F0E01102-2820-4054-A146-C35FEA19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05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05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05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05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05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05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05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05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05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05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05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2026-09-14T10:10:00Z</cp:lastPrinted>
  <dcterms:created xsi:type="dcterms:W3CDTF">2026-09-14T10:05:00Z</dcterms:created>
  <dcterms:modified xsi:type="dcterms:W3CDTF">2026-09-14T10:10:00Z</dcterms:modified>
</cp:coreProperties>
</file>